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8" w:type="dxa"/>
        <w:jc w:val="center"/>
        <w:tblLayout w:type="fixed"/>
        <w:tblLook w:val="01E0" w:firstRow="1" w:lastRow="1" w:firstColumn="1" w:lastColumn="1" w:noHBand="0" w:noVBand="0"/>
      </w:tblPr>
      <w:tblGrid>
        <w:gridCol w:w="1294"/>
        <w:gridCol w:w="5364"/>
        <w:gridCol w:w="2693"/>
        <w:gridCol w:w="1417"/>
      </w:tblGrid>
      <w:tr w:rsidR="00BC52DD" w:rsidRPr="000E2A3F" w:rsidTr="004D5893">
        <w:trPr>
          <w:trHeight w:val="699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0E2A3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0869D2B" wp14:editId="57485FFF">
                  <wp:extent cx="636104" cy="650657"/>
                  <wp:effectExtent l="0" t="0" r="0" b="0"/>
                  <wp:docPr id="7" name="Imagen 4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62" cy="65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DD" w:rsidRPr="000E2A3F" w:rsidRDefault="00BC52DD" w:rsidP="004D5893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E2A3F">
              <w:rPr>
                <w:rFonts w:ascii="Arial" w:hAnsi="Arial" w:cs="Arial"/>
                <w:sz w:val="24"/>
                <w:szCs w:val="24"/>
                <w:lang w:val="es-ES"/>
              </w:rPr>
              <w:t>INSTITUCIÓN EDUCATIVA LA GABRIELA</w:t>
            </w:r>
          </w:p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                         </w:t>
            </w:r>
            <w:r w:rsidR="009D7DCA">
              <w:rPr>
                <w:rFonts w:ascii="Arial" w:hAnsi="Arial" w:cs="Arial"/>
                <w:sz w:val="24"/>
                <w:szCs w:val="24"/>
                <w:lang w:val="es-ES"/>
              </w:rPr>
              <w:t xml:space="preserve">              PLAN    LECTOR #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E2A3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E97B0A0" wp14:editId="6C5FAEAF">
                  <wp:simplePos x="5438140" y="699135"/>
                  <wp:positionH relativeFrom="margin">
                    <wp:posOffset>137160</wp:posOffset>
                  </wp:positionH>
                  <wp:positionV relativeFrom="margin">
                    <wp:posOffset>89535</wp:posOffset>
                  </wp:positionV>
                  <wp:extent cx="720090" cy="651510"/>
                  <wp:effectExtent l="0" t="0" r="3810" b="0"/>
                  <wp:wrapSquare wrapText="bothSides"/>
                  <wp:docPr id="8" name="Imagen 8" descr="MUN 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N 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52DD" w:rsidRPr="000E2A3F" w:rsidTr="004D5893">
        <w:trPr>
          <w:trHeight w:val="546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DD" w:rsidRPr="000E2A3F" w:rsidRDefault="00BC52DD" w:rsidP="004D5893">
            <w:pPr>
              <w:pStyle w:val="Encabez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E2A3F">
              <w:rPr>
                <w:rFonts w:ascii="Arial" w:hAnsi="Arial" w:cs="Arial"/>
                <w:sz w:val="24"/>
                <w:szCs w:val="24"/>
                <w:lang w:val="es-ES"/>
              </w:rPr>
              <w:t>NOMBRE: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_____________________________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GRADO: </w:t>
            </w:r>
            <w:r w:rsidRPr="000E2A3F">
              <w:rPr>
                <w:rFonts w:ascii="Arial" w:hAnsi="Arial" w:cs="Arial"/>
                <w:sz w:val="24"/>
                <w:szCs w:val="24"/>
                <w:lang w:val="es-ES"/>
              </w:rPr>
              <w:t>QUINTO__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_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DD" w:rsidRPr="000E2A3F" w:rsidRDefault="00BC52DD" w:rsidP="004D5893">
            <w:pPr>
              <w:pStyle w:val="Encabezad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BC52DD" w:rsidRDefault="00BC52DD" w:rsidP="00BC52DD">
      <w:pPr>
        <w:jc w:val="both"/>
        <w:rPr>
          <w:rFonts w:ascii="Arial" w:hAnsi="Arial" w:cs="Arial"/>
          <w:sz w:val="24"/>
          <w:szCs w:val="24"/>
        </w:rPr>
      </w:pPr>
    </w:p>
    <w:p w:rsidR="00BC52DD" w:rsidRDefault="00BC52DD" w:rsidP="009D7DCA">
      <w:pPr>
        <w:jc w:val="both"/>
        <w:rPr>
          <w:rFonts w:ascii="Arial" w:hAnsi="Arial" w:cs="Arial"/>
          <w:sz w:val="24"/>
          <w:szCs w:val="24"/>
        </w:rPr>
      </w:pPr>
      <w:r w:rsidRPr="006F71B5">
        <w:rPr>
          <w:rFonts w:ascii="Arial" w:hAnsi="Arial" w:cs="Arial"/>
          <w:b/>
          <w:sz w:val="24"/>
          <w:szCs w:val="24"/>
        </w:rPr>
        <w:t xml:space="preserve">PROPÓSITO: </w:t>
      </w:r>
      <w:r w:rsidRPr="00CF72E9">
        <w:rPr>
          <w:rFonts w:ascii="Arial" w:hAnsi="Arial" w:cs="Arial"/>
          <w:sz w:val="24"/>
          <w:szCs w:val="24"/>
        </w:rPr>
        <w:t>Fortalecer</w:t>
      </w:r>
      <w:r w:rsidRPr="006F71B5">
        <w:rPr>
          <w:rFonts w:ascii="Arial" w:hAnsi="Arial" w:cs="Arial"/>
          <w:sz w:val="24"/>
          <w:szCs w:val="24"/>
        </w:rPr>
        <w:t xml:space="preserve"> los procesos de comprensión de lectura a través de diferentes textos.</w:t>
      </w:r>
    </w:p>
    <w:p w:rsidR="009D7DCA" w:rsidRDefault="009D7DCA" w:rsidP="009D7DCA">
      <w:pPr>
        <w:jc w:val="both"/>
        <w:rPr>
          <w:rFonts w:ascii="Arial" w:hAnsi="Arial" w:cs="Arial"/>
          <w:sz w:val="24"/>
          <w:szCs w:val="24"/>
        </w:rPr>
      </w:pPr>
    </w:p>
    <w:p w:rsidR="009D7DCA" w:rsidRPr="009D7DCA" w:rsidRDefault="009D7DCA" w:rsidP="009D7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</w:t>
      </w:r>
    </w:p>
    <w:p w:rsidR="00BC52DD" w:rsidRPr="00C56CC5" w:rsidRDefault="00BC52DD" w:rsidP="00BC52DD">
      <w:pPr>
        <w:pStyle w:val="Prrafodelista"/>
        <w:numPr>
          <w:ilvl w:val="0"/>
          <w:numId w:val="2"/>
        </w:numPr>
        <w:spacing w:after="17"/>
        <w:rPr>
          <w:lang w:val="es-CO"/>
        </w:rPr>
      </w:pPr>
      <w:r w:rsidRPr="00C56CC5">
        <w:rPr>
          <w:rFonts w:ascii="Arial" w:hAnsi="Arial" w:cs="Arial"/>
          <w:sz w:val="24"/>
          <w:szCs w:val="24"/>
          <w:lang w:val="es-CO"/>
        </w:rPr>
        <w:t xml:space="preserve">Observa la imagen y luego responde: </w:t>
      </w:r>
    </w:p>
    <w:p w:rsidR="00BC52DD" w:rsidRPr="00C56CC5" w:rsidRDefault="00BC52DD" w:rsidP="00BC52DD"/>
    <w:p w:rsidR="00BC52DD" w:rsidRPr="00C56CC5" w:rsidRDefault="00BC52DD" w:rsidP="00BC52DD"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77D6FD8C" wp14:editId="0DC9D12F">
            <wp:simplePos x="0" y="0"/>
            <wp:positionH relativeFrom="margin">
              <wp:align>left</wp:align>
            </wp:positionH>
            <wp:positionV relativeFrom="paragraph">
              <wp:posOffset>5324</wp:posOffset>
            </wp:positionV>
            <wp:extent cx="4967654" cy="3910330"/>
            <wp:effectExtent l="0" t="0" r="444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54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Pr="00C56CC5" w:rsidRDefault="00BC52DD" w:rsidP="00BC52DD"/>
    <w:p w:rsidR="00BC52DD" w:rsidRDefault="00BC52DD" w:rsidP="00BC52DD">
      <w:pPr>
        <w:pStyle w:val="Textoindependiente"/>
        <w:ind w:left="429"/>
      </w:pPr>
      <w:r>
        <w:tab/>
        <w:t>OBSERVO Y CONTESTO:</w:t>
      </w:r>
    </w:p>
    <w:p w:rsidR="00BC52DD" w:rsidRDefault="00BC52DD" w:rsidP="00BC52DD">
      <w:pPr>
        <w:pStyle w:val="Textoindependiente"/>
        <w:tabs>
          <w:tab w:val="left" w:pos="793"/>
        </w:tabs>
        <w:spacing w:before="127" w:line="360" w:lineRule="auto"/>
        <w:ind w:left="785" w:right="678"/>
      </w:pPr>
    </w:p>
    <w:p w:rsidR="00BC52DD" w:rsidRDefault="00BC52DD" w:rsidP="00BC52DD">
      <w:pPr>
        <w:pStyle w:val="Textoindependiente"/>
        <w:tabs>
          <w:tab w:val="left" w:pos="793"/>
        </w:tabs>
        <w:spacing w:before="127" w:line="360" w:lineRule="auto"/>
        <w:ind w:left="785" w:right="678"/>
      </w:pPr>
    </w:p>
    <w:p w:rsidR="00BC52DD" w:rsidRDefault="00BC52DD" w:rsidP="00BC52DD">
      <w:pPr>
        <w:pStyle w:val="Textoindependiente"/>
        <w:tabs>
          <w:tab w:val="left" w:pos="793"/>
        </w:tabs>
        <w:spacing w:before="127" w:line="360" w:lineRule="auto"/>
        <w:ind w:left="785" w:right="678"/>
      </w:pPr>
    </w:p>
    <w:p w:rsidR="00BC52DD" w:rsidRDefault="00BC52DD" w:rsidP="00BC52DD">
      <w:pPr>
        <w:pStyle w:val="Textoindependiente"/>
        <w:numPr>
          <w:ilvl w:val="0"/>
          <w:numId w:val="1"/>
        </w:numPr>
        <w:tabs>
          <w:tab w:val="left" w:pos="793"/>
        </w:tabs>
        <w:spacing w:before="127" w:line="360" w:lineRule="auto"/>
        <w:ind w:right="678" w:hanging="357"/>
      </w:pPr>
      <w:r>
        <w:t>¿Cuál es el precio de la lata de ATÚN en</w:t>
      </w:r>
      <w:r>
        <w:rPr>
          <w:spacing w:val="-10"/>
        </w:rPr>
        <w:t xml:space="preserve"> </w:t>
      </w:r>
      <w:r>
        <w:t>aceite vegetal?_______________________________</w:t>
      </w:r>
    </w:p>
    <w:p w:rsidR="00BC52DD" w:rsidRDefault="00BC52DD" w:rsidP="00BC52DD">
      <w:pPr>
        <w:pStyle w:val="Textoindependiente"/>
        <w:numPr>
          <w:ilvl w:val="0"/>
          <w:numId w:val="1"/>
        </w:numPr>
        <w:tabs>
          <w:tab w:val="left" w:pos="793"/>
        </w:tabs>
        <w:spacing w:line="252" w:lineRule="exact"/>
        <w:ind w:left="792" w:hanging="364"/>
      </w:pPr>
      <w:r>
        <w:t>¿Cuál es la fecha límite de</w:t>
      </w:r>
      <w:r>
        <w:rPr>
          <w:spacing w:val="-4"/>
        </w:rPr>
        <w:t xml:space="preserve"> </w:t>
      </w:r>
      <w:r>
        <w:t>consumo?______________________________________________</w:t>
      </w:r>
    </w:p>
    <w:p w:rsidR="00BC52DD" w:rsidRDefault="00BC52DD" w:rsidP="00BC52DD">
      <w:pPr>
        <w:pStyle w:val="Textoindependiente"/>
        <w:numPr>
          <w:ilvl w:val="0"/>
          <w:numId w:val="1"/>
        </w:numPr>
        <w:tabs>
          <w:tab w:val="left" w:pos="793"/>
        </w:tabs>
        <w:spacing w:before="127"/>
        <w:ind w:left="792" w:hanging="364"/>
      </w:pPr>
      <w:r>
        <w:t>¿Qué ingredientes tiene el contenido de la</w:t>
      </w:r>
      <w:r>
        <w:rPr>
          <w:spacing w:val="-6"/>
        </w:rPr>
        <w:t xml:space="preserve"> </w:t>
      </w:r>
      <w:r>
        <w:t>lata?______________________________________</w:t>
      </w:r>
    </w:p>
    <w:p w:rsidR="00BC52DD" w:rsidRDefault="00BC52DD" w:rsidP="00BC52DD">
      <w:pPr>
        <w:pStyle w:val="Textoindependiente"/>
        <w:numPr>
          <w:ilvl w:val="0"/>
          <w:numId w:val="1"/>
        </w:numPr>
        <w:tabs>
          <w:tab w:val="left" w:pos="793"/>
        </w:tabs>
        <w:spacing w:before="127"/>
        <w:ind w:left="792" w:hanging="364"/>
      </w:pPr>
      <w:r>
        <w:t>¿Cuál es la capacidad de la</w:t>
      </w:r>
      <w:r>
        <w:rPr>
          <w:spacing w:val="-3"/>
        </w:rPr>
        <w:t xml:space="preserve"> </w:t>
      </w:r>
      <w:r>
        <w:t>lata?__________________________________________________</w:t>
      </w:r>
    </w:p>
    <w:p w:rsidR="00BC52DD" w:rsidRDefault="00BC52DD" w:rsidP="00BC52DD">
      <w:pPr>
        <w:pStyle w:val="Textoindependiente"/>
        <w:numPr>
          <w:ilvl w:val="0"/>
          <w:numId w:val="1"/>
        </w:numPr>
        <w:tabs>
          <w:tab w:val="left" w:pos="793"/>
        </w:tabs>
        <w:spacing w:before="126"/>
        <w:ind w:left="792" w:hanging="364"/>
      </w:pPr>
      <w:r>
        <w:t>¿Cuántas proteínas tiene por 100 gr. de</w:t>
      </w:r>
      <w:r>
        <w:rPr>
          <w:spacing w:val="-7"/>
        </w:rPr>
        <w:t xml:space="preserve"> </w:t>
      </w:r>
      <w:r>
        <w:t>producto?____________________________________</w:t>
      </w:r>
    </w:p>
    <w:p w:rsidR="00BC52DD" w:rsidRDefault="00BC52DD" w:rsidP="00BC52DD">
      <w:pPr>
        <w:pStyle w:val="Textoindependiente"/>
        <w:tabs>
          <w:tab w:val="left" w:pos="793"/>
        </w:tabs>
        <w:spacing w:before="126"/>
      </w:pPr>
    </w:p>
    <w:p w:rsidR="00BC52DD" w:rsidRDefault="00BC52DD" w:rsidP="00BC52DD">
      <w:pPr>
        <w:pStyle w:val="Textoindependiente"/>
        <w:tabs>
          <w:tab w:val="left" w:pos="793"/>
        </w:tabs>
        <w:spacing w:before="126"/>
      </w:pPr>
    </w:p>
    <w:p w:rsidR="00BC52DD" w:rsidRDefault="00BC52DD" w:rsidP="00BC52DD">
      <w:pPr>
        <w:pStyle w:val="Textoindependiente"/>
        <w:tabs>
          <w:tab w:val="left" w:pos="793"/>
        </w:tabs>
        <w:spacing w:before="126"/>
      </w:pPr>
    </w:p>
    <w:p w:rsidR="00BC52DD" w:rsidRDefault="00BC52DD" w:rsidP="00BC52DD">
      <w:pPr>
        <w:pStyle w:val="Textoindependiente"/>
        <w:tabs>
          <w:tab w:val="left" w:pos="793"/>
        </w:tabs>
        <w:spacing w:before="126"/>
      </w:pPr>
    </w:p>
    <w:p w:rsidR="00BC52DD" w:rsidRDefault="00BC52DD" w:rsidP="00907969">
      <w:pPr>
        <w:pStyle w:val="Textoindependiente"/>
        <w:numPr>
          <w:ilvl w:val="0"/>
          <w:numId w:val="1"/>
        </w:numPr>
        <w:tabs>
          <w:tab w:val="left" w:pos="793"/>
        </w:tabs>
        <w:spacing w:before="126"/>
      </w:pPr>
      <w:r>
        <w:lastRenderedPageBreak/>
        <w:t xml:space="preserve">En el recuadro A tienes unas frases del texto en las que aparecen subrayadas algunas palabras. </w:t>
      </w:r>
    </w:p>
    <w:p w:rsidR="00BC52DD" w:rsidRDefault="00BC52DD" w:rsidP="00BC52DD">
      <w:pPr>
        <w:pStyle w:val="Textoindependiente"/>
        <w:tabs>
          <w:tab w:val="left" w:pos="793"/>
        </w:tabs>
        <w:spacing w:before="126"/>
      </w:pPr>
      <w:r>
        <w:t>En el recuadro B hay palabras que deberás relacionar con la subrayadas en el A según su significado.</w:t>
      </w:r>
    </w:p>
    <w:p w:rsidR="00BC52DD" w:rsidRDefault="00BC52DD" w:rsidP="00BC52DD">
      <w:pPr>
        <w:pStyle w:val="Textoindependiente"/>
        <w:tabs>
          <w:tab w:val="left" w:pos="793"/>
        </w:tabs>
        <w:spacing w:before="126"/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720"/>
        <w:gridCol w:w="236"/>
        <w:gridCol w:w="2136"/>
      </w:tblGrid>
      <w:tr w:rsidR="00BC52DD" w:rsidTr="004D5893">
        <w:trPr>
          <w:trHeight w:val="388"/>
        </w:trPr>
        <w:tc>
          <w:tcPr>
            <w:tcW w:w="1019" w:type="dxa"/>
            <w:tcBorders>
              <w:top w:val="nil"/>
              <w:left w:val="nil"/>
              <w:right w:val="nil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nil"/>
              <w:left w:val="nil"/>
              <w:right w:val="nil"/>
            </w:tcBorders>
          </w:tcPr>
          <w:p w:rsidR="00BC52DD" w:rsidRDefault="00BC52DD" w:rsidP="004D5893">
            <w:pPr>
              <w:pStyle w:val="TableParagraph"/>
              <w:spacing w:line="31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w w:val="99"/>
                <w:sz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double" w:sz="1" w:space="0" w:color="9A3300"/>
              <w:right w:val="nil"/>
            </w:tcBorders>
          </w:tcPr>
          <w:p w:rsidR="00BC52DD" w:rsidRDefault="00BC52DD" w:rsidP="004D5893">
            <w:pPr>
              <w:pStyle w:val="TableParagraph"/>
              <w:spacing w:line="31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w w:val="99"/>
                <w:sz w:val="28"/>
              </w:rPr>
              <w:t>B</w:t>
            </w:r>
          </w:p>
        </w:tc>
      </w:tr>
      <w:tr w:rsidR="00BC52DD" w:rsidTr="004D5893">
        <w:trPr>
          <w:trHeight w:val="426"/>
        </w:trPr>
        <w:tc>
          <w:tcPr>
            <w:tcW w:w="1019" w:type="dxa"/>
            <w:vMerge w:val="restart"/>
            <w:tcBorders>
              <w:bottom w:val="nil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spacing w:before="11"/>
              <w:rPr>
                <w:rFonts w:ascii="Times New Roman"/>
                <w:b/>
                <w:i/>
                <w:sz w:val="28"/>
              </w:rPr>
            </w:pPr>
          </w:p>
          <w:p w:rsidR="00BC52DD" w:rsidRDefault="00BC52DD" w:rsidP="004D5893">
            <w:pPr>
              <w:pStyle w:val="TableParagraph"/>
              <w:tabs>
                <w:tab w:val="left" w:pos="875"/>
              </w:tabs>
              <w:ind w:left="141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20" w:type="dxa"/>
            <w:vMerge w:val="restart"/>
            <w:tcBorders>
              <w:bottom w:val="nil"/>
            </w:tcBorders>
          </w:tcPr>
          <w:p w:rsidR="00BC52DD" w:rsidRDefault="00BC52DD" w:rsidP="004D5893">
            <w:pPr>
              <w:pStyle w:val="TableParagraph"/>
              <w:spacing w:before="80"/>
              <w:ind w:left="107" w:right="107"/>
            </w:pPr>
            <w:r>
              <w:rPr>
                <w:b/>
              </w:rPr>
              <w:t xml:space="preserve">A. </w:t>
            </w:r>
            <w:r>
              <w:t xml:space="preserve">Lorena se </w:t>
            </w:r>
            <w:r>
              <w:rPr>
                <w:u w:val="single"/>
              </w:rPr>
              <w:t>acurrucó</w:t>
            </w:r>
            <w:r>
              <w:t xml:space="preserve"> entre las sábanas para seguir durmiendo.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double" w:sz="1" w:space="0" w:color="9A3300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96" w:line="210" w:lineRule="exact"/>
              <w:ind w:left="96"/>
            </w:pPr>
            <w:r>
              <w:rPr>
                <w:b/>
              </w:rPr>
              <w:t xml:space="preserve">1. </w:t>
            </w:r>
            <w:r>
              <w:t>Estiró</w:t>
            </w:r>
          </w:p>
        </w:tc>
      </w:tr>
      <w:tr w:rsidR="00BC52DD" w:rsidTr="004D5893">
        <w:trPr>
          <w:trHeight w:val="268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52DD" w:rsidTr="004D5893">
        <w:trPr>
          <w:trHeight w:val="403"/>
        </w:trPr>
        <w:tc>
          <w:tcPr>
            <w:tcW w:w="1019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spacing w:before="4"/>
              <w:rPr>
                <w:rFonts w:ascii="Times New Roman"/>
                <w:b/>
                <w:i/>
                <w:sz w:val="25"/>
              </w:rPr>
            </w:pPr>
          </w:p>
          <w:p w:rsidR="00BC52DD" w:rsidRDefault="00BC52DD" w:rsidP="004D5893">
            <w:pPr>
              <w:pStyle w:val="TableParagraph"/>
              <w:tabs>
                <w:tab w:val="left" w:pos="875"/>
              </w:tabs>
              <w:ind w:left="141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39"/>
              <w:ind w:left="107" w:right="229" w:hanging="1"/>
            </w:pPr>
            <w:r>
              <w:rPr>
                <w:b/>
              </w:rPr>
              <w:t xml:space="preserve">B. </w:t>
            </w:r>
            <w:r>
              <w:t xml:space="preserve">Era un día </w:t>
            </w:r>
            <w:r>
              <w:rPr>
                <w:u w:val="single"/>
              </w:rPr>
              <w:t>estupendo</w:t>
            </w:r>
            <w:r>
              <w:t>, de esos en los que no hay colegio.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66" w:line="217" w:lineRule="exact"/>
              <w:ind w:left="96"/>
            </w:pPr>
            <w:r>
              <w:rPr>
                <w:b/>
              </w:rPr>
              <w:t xml:space="preserve">2. </w:t>
            </w:r>
            <w:r>
              <w:t>Intranquila</w:t>
            </w:r>
          </w:p>
        </w:tc>
      </w:tr>
      <w:tr w:rsidR="00BC52DD" w:rsidTr="004D5893">
        <w:trPr>
          <w:trHeight w:val="276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2DD" w:rsidTr="004D5893">
        <w:trPr>
          <w:trHeight w:val="403"/>
        </w:trPr>
        <w:tc>
          <w:tcPr>
            <w:tcW w:w="1019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spacing w:before="5"/>
              <w:rPr>
                <w:rFonts w:ascii="Times New Roman"/>
                <w:b/>
                <w:i/>
                <w:sz w:val="25"/>
              </w:rPr>
            </w:pPr>
          </w:p>
          <w:p w:rsidR="00BC52DD" w:rsidRDefault="00BC52DD" w:rsidP="004D5893">
            <w:pPr>
              <w:pStyle w:val="TableParagraph"/>
              <w:tabs>
                <w:tab w:val="left" w:pos="875"/>
              </w:tabs>
              <w:ind w:left="141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39"/>
              <w:ind w:left="107" w:right="179"/>
            </w:pPr>
            <w:r>
              <w:rPr>
                <w:b/>
              </w:rPr>
              <w:t xml:space="preserve">C. </w:t>
            </w:r>
            <w:r>
              <w:t xml:space="preserve">Sonó el teléfono. La niña se </w:t>
            </w:r>
            <w:r>
              <w:rPr>
                <w:u w:val="single"/>
              </w:rPr>
              <w:t>desperezó</w:t>
            </w:r>
            <w:r>
              <w:t xml:space="preserve"> en la cama, mientras su madre lo atendía.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66" w:line="217" w:lineRule="exact"/>
              <w:ind w:left="96"/>
            </w:pPr>
            <w:r>
              <w:rPr>
                <w:b/>
              </w:rPr>
              <w:t xml:space="preserve">3. </w:t>
            </w:r>
            <w:r>
              <w:t>Manifestar</w:t>
            </w:r>
          </w:p>
        </w:tc>
      </w:tr>
      <w:tr w:rsidR="00BC52DD" w:rsidTr="004D5893">
        <w:trPr>
          <w:trHeight w:val="276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2DD" w:rsidTr="004D5893">
        <w:trPr>
          <w:trHeight w:val="403"/>
        </w:trPr>
        <w:tc>
          <w:tcPr>
            <w:tcW w:w="1019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spacing w:before="5"/>
              <w:rPr>
                <w:rFonts w:ascii="Times New Roman"/>
                <w:b/>
                <w:i/>
                <w:sz w:val="25"/>
              </w:rPr>
            </w:pPr>
          </w:p>
          <w:p w:rsidR="00BC52DD" w:rsidRDefault="00BC52DD" w:rsidP="004D5893">
            <w:pPr>
              <w:pStyle w:val="TableParagraph"/>
              <w:tabs>
                <w:tab w:val="left" w:pos="875"/>
              </w:tabs>
              <w:ind w:left="141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39"/>
              <w:ind w:left="107" w:right="156"/>
            </w:pPr>
            <w:r>
              <w:rPr>
                <w:b/>
              </w:rPr>
              <w:t xml:space="preserve">D. </w:t>
            </w:r>
            <w:r>
              <w:t xml:space="preserve">Su mamá tenía que ir, de forma </w:t>
            </w:r>
            <w:r>
              <w:rPr>
                <w:u w:val="single"/>
              </w:rPr>
              <w:t>urgente</w:t>
            </w:r>
            <w:r>
              <w:t>, a un sitio donde los niños no pueden entrar.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66" w:line="217" w:lineRule="exact"/>
              <w:ind w:left="96"/>
            </w:pPr>
            <w:r>
              <w:rPr>
                <w:b/>
              </w:rPr>
              <w:t xml:space="preserve">4. </w:t>
            </w:r>
            <w:r>
              <w:t>Encogió</w:t>
            </w:r>
          </w:p>
        </w:tc>
      </w:tr>
      <w:tr w:rsidR="00BC52DD" w:rsidTr="004D5893">
        <w:trPr>
          <w:trHeight w:val="276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2DD" w:rsidTr="004D5893">
        <w:trPr>
          <w:trHeight w:val="403"/>
        </w:trPr>
        <w:tc>
          <w:tcPr>
            <w:tcW w:w="1019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spacing w:before="4"/>
              <w:rPr>
                <w:rFonts w:ascii="Times New Roman"/>
                <w:b/>
                <w:i/>
                <w:sz w:val="25"/>
              </w:rPr>
            </w:pPr>
          </w:p>
          <w:p w:rsidR="00BC52DD" w:rsidRDefault="00BC52DD" w:rsidP="004D5893">
            <w:pPr>
              <w:pStyle w:val="TableParagraph"/>
              <w:tabs>
                <w:tab w:val="left" w:pos="875"/>
              </w:tabs>
              <w:ind w:left="141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39"/>
              <w:ind w:left="107" w:right="510"/>
            </w:pPr>
            <w:r>
              <w:rPr>
                <w:b/>
              </w:rPr>
              <w:t xml:space="preserve">E. </w:t>
            </w:r>
            <w:r>
              <w:t xml:space="preserve">¿Sabrás vestirte y desayunar sola? –le preguntó su mamá, algo </w:t>
            </w:r>
            <w:r>
              <w:rPr>
                <w:u w:val="single"/>
              </w:rPr>
              <w:t>preocupada</w:t>
            </w:r>
            <w: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66" w:line="217" w:lineRule="exact"/>
              <w:ind w:left="96"/>
            </w:pPr>
            <w:r>
              <w:rPr>
                <w:b/>
              </w:rPr>
              <w:t xml:space="preserve">5. </w:t>
            </w:r>
            <w:r>
              <w:t>Encantadora</w:t>
            </w:r>
          </w:p>
        </w:tc>
      </w:tr>
      <w:tr w:rsidR="00BC52DD" w:rsidTr="004D5893">
        <w:trPr>
          <w:trHeight w:val="340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</w:tr>
      <w:tr w:rsidR="00BC52DD" w:rsidTr="004D5893">
        <w:trPr>
          <w:trHeight w:val="340"/>
        </w:trPr>
        <w:tc>
          <w:tcPr>
            <w:tcW w:w="1019" w:type="dxa"/>
            <w:tcBorders>
              <w:top w:val="nil"/>
              <w:bottom w:val="nil"/>
            </w:tcBorders>
            <w:shd w:val="clear" w:color="auto" w:fill="CCECFF"/>
          </w:tcPr>
          <w:p w:rsidR="00BC52DD" w:rsidRDefault="009D7DCA" w:rsidP="004D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______</w:t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103"/>
              <w:ind w:left="107"/>
            </w:pPr>
            <w:r>
              <w:rPr>
                <w:b/>
              </w:rPr>
              <w:t xml:space="preserve">F. </w:t>
            </w:r>
            <w:r>
              <w:t xml:space="preserve">En un </w:t>
            </w:r>
            <w:r>
              <w:rPr>
                <w:u w:val="single"/>
              </w:rPr>
              <w:t>ratito</w:t>
            </w:r>
            <w:r>
              <w:t xml:space="preserve"> vendrá Inés a cuidarte.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03" w:line="217" w:lineRule="exact"/>
              <w:ind w:left="96"/>
            </w:pPr>
            <w:r>
              <w:rPr>
                <w:b/>
              </w:rPr>
              <w:t xml:space="preserve">6. </w:t>
            </w:r>
            <w:r>
              <w:t>Maravilloso</w:t>
            </w:r>
          </w:p>
        </w:tc>
      </w:tr>
      <w:tr w:rsidR="00BC52DD" w:rsidTr="004D5893">
        <w:trPr>
          <w:trHeight w:val="221"/>
        </w:trPr>
        <w:tc>
          <w:tcPr>
            <w:tcW w:w="1019" w:type="dxa"/>
            <w:tcBorders>
              <w:top w:val="nil"/>
              <w:bottom w:val="single" w:sz="6" w:space="0" w:color="000000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2DD" w:rsidTr="004D5893">
        <w:trPr>
          <w:trHeight w:val="443"/>
        </w:trPr>
        <w:tc>
          <w:tcPr>
            <w:tcW w:w="1019" w:type="dxa"/>
            <w:vMerge w:val="restart"/>
            <w:tcBorders>
              <w:top w:val="single" w:sz="6" w:space="0" w:color="000000"/>
              <w:bottom w:val="nil"/>
            </w:tcBorders>
            <w:shd w:val="clear" w:color="auto" w:fill="CCECFF"/>
          </w:tcPr>
          <w:p w:rsidR="00BC52DD" w:rsidRDefault="009D7DCA" w:rsidP="009D7DCA">
            <w:pPr>
              <w:pStyle w:val="TableParagraph"/>
              <w:tabs>
                <w:tab w:val="left" w:pos="875"/>
              </w:tabs>
            </w:pPr>
            <w:r>
              <w:rPr>
                <w:rFonts w:ascii="Times New Roman"/>
                <w:b/>
                <w:i/>
                <w:sz w:val="29"/>
              </w:rPr>
              <w:t xml:space="preserve">  _____</w:t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79"/>
              <w:ind w:left="107" w:right="131"/>
            </w:pPr>
            <w:r>
              <w:rPr>
                <w:b/>
              </w:rPr>
              <w:t xml:space="preserve">G. </w:t>
            </w:r>
            <w:r>
              <w:t xml:space="preserve">Claro que sí –contestó Lorena contenta de poder </w:t>
            </w:r>
            <w:r>
              <w:rPr>
                <w:u w:val="single"/>
              </w:rPr>
              <w:t>demostrar</w:t>
            </w:r>
            <w:r>
              <w:t xml:space="preserve"> que se había hecho mayor.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206" w:line="217" w:lineRule="exact"/>
              <w:ind w:left="96"/>
            </w:pPr>
            <w:r>
              <w:rPr>
                <w:b/>
              </w:rPr>
              <w:t xml:space="preserve">7. </w:t>
            </w:r>
            <w:r>
              <w:t>Escondido</w:t>
            </w:r>
          </w:p>
        </w:tc>
      </w:tr>
      <w:tr w:rsidR="00BC52DD" w:rsidTr="004D5893">
        <w:trPr>
          <w:trHeight w:val="275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2DD" w:rsidTr="004D5893">
        <w:trPr>
          <w:trHeight w:val="403"/>
        </w:trPr>
        <w:tc>
          <w:tcPr>
            <w:tcW w:w="1019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:rsidR="00BC52DD" w:rsidRPr="009D7DCA" w:rsidRDefault="009D7DCA" w:rsidP="004D5893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i/>
                <w:sz w:val="25"/>
              </w:rPr>
              <w:t xml:space="preserve">   _____</w:t>
            </w:r>
          </w:p>
          <w:p w:rsidR="00BC52DD" w:rsidRDefault="00BC52DD" w:rsidP="009D7DCA">
            <w:pPr>
              <w:pStyle w:val="TableParagraph"/>
              <w:tabs>
                <w:tab w:val="left" w:pos="875"/>
              </w:tabs>
            </w:pP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39"/>
              <w:ind w:left="107" w:right="376"/>
            </w:pPr>
            <w:r>
              <w:rPr>
                <w:b/>
              </w:rPr>
              <w:t xml:space="preserve">H. </w:t>
            </w:r>
            <w:r>
              <w:t xml:space="preserve">Inés era una chica muy </w:t>
            </w:r>
            <w:r>
              <w:rPr>
                <w:u w:val="single"/>
              </w:rPr>
              <w:t>simpática</w:t>
            </w:r>
            <w:r>
              <w:t xml:space="preserve"> que la llevaba al colegio por la mañana.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66" w:line="217" w:lineRule="exact"/>
              <w:ind w:left="96"/>
            </w:pPr>
            <w:r>
              <w:rPr>
                <w:b/>
              </w:rPr>
              <w:t xml:space="preserve">8. </w:t>
            </w:r>
            <w:r>
              <w:t>Momentito</w:t>
            </w:r>
          </w:p>
        </w:tc>
      </w:tr>
      <w:tr w:rsidR="00BC52DD" w:rsidTr="004D5893">
        <w:trPr>
          <w:trHeight w:val="276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52DD" w:rsidTr="004D5893">
        <w:trPr>
          <w:trHeight w:val="403"/>
        </w:trPr>
        <w:tc>
          <w:tcPr>
            <w:tcW w:w="1019" w:type="dxa"/>
            <w:vMerge w:val="restart"/>
            <w:tcBorders>
              <w:top w:val="nil"/>
              <w:bottom w:val="nil"/>
            </w:tcBorders>
            <w:shd w:val="clear" w:color="auto" w:fill="CCECFF"/>
          </w:tcPr>
          <w:p w:rsidR="00BC52DD" w:rsidRPr="009D7DCA" w:rsidRDefault="009D7DCA" w:rsidP="009D7DCA">
            <w:pPr>
              <w:pStyle w:val="TableParagraph"/>
              <w:tabs>
                <w:tab w:val="left" w:pos="875"/>
              </w:tabs>
            </w:pPr>
            <w:r>
              <w:rPr>
                <w:rFonts w:ascii="Times New Roman"/>
                <w:b/>
                <w:i/>
                <w:sz w:val="25"/>
              </w:rPr>
              <w:t xml:space="preserve">   _____</w:t>
            </w:r>
          </w:p>
        </w:tc>
        <w:tc>
          <w:tcPr>
            <w:tcW w:w="4720" w:type="dxa"/>
            <w:vMerge w:val="restart"/>
            <w:tcBorders>
              <w:top w:val="nil"/>
              <w:bottom w:val="nil"/>
            </w:tcBorders>
          </w:tcPr>
          <w:p w:rsidR="00BC52DD" w:rsidRDefault="00BC52DD" w:rsidP="004D5893">
            <w:pPr>
              <w:pStyle w:val="TableParagraph"/>
              <w:spacing w:before="39"/>
              <w:ind w:left="107" w:right="253"/>
            </w:pPr>
            <w:r>
              <w:rPr>
                <w:b/>
              </w:rPr>
              <w:t xml:space="preserve">I. </w:t>
            </w:r>
            <w:r>
              <w:t xml:space="preserve">Lorena sólo tuvo que calentar el desayuno que le había </w:t>
            </w:r>
            <w:r>
              <w:rPr>
                <w:u w:val="single"/>
              </w:rPr>
              <w:t>dejado</w:t>
            </w:r>
            <w:r>
              <w:t xml:space="preserve"> su madre.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166" w:line="217" w:lineRule="exact"/>
              <w:ind w:left="96"/>
            </w:pPr>
            <w:r>
              <w:rPr>
                <w:b/>
              </w:rPr>
              <w:t xml:space="preserve">9. </w:t>
            </w:r>
            <w:r>
              <w:t>Apresurada</w:t>
            </w:r>
          </w:p>
        </w:tc>
      </w:tr>
      <w:tr w:rsidR="00BC52DD" w:rsidTr="004D5893">
        <w:trPr>
          <w:trHeight w:val="325"/>
        </w:trPr>
        <w:tc>
          <w:tcPr>
            <w:tcW w:w="1019" w:type="dxa"/>
            <w:vMerge/>
            <w:tcBorders>
              <w:top w:val="nil"/>
              <w:bottom w:val="nil"/>
            </w:tcBorders>
            <w:shd w:val="clear" w:color="auto" w:fill="CCECFF"/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nil"/>
            </w:tcBorders>
          </w:tcPr>
          <w:p w:rsidR="00BC52DD" w:rsidRDefault="00BC52DD" w:rsidP="004D589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</w:tr>
      <w:tr w:rsidR="00BC52DD" w:rsidTr="004D5893">
        <w:trPr>
          <w:trHeight w:val="586"/>
        </w:trPr>
        <w:tc>
          <w:tcPr>
            <w:tcW w:w="1019" w:type="dxa"/>
            <w:tcBorders>
              <w:top w:val="nil"/>
            </w:tcBorders>
            <w:shd w:val="clear" w:color="auto" w:fill="CCECFF"/>
          </w:tcPr>
          <w:p w:rsidR="00BC52DD" w:rsidRDefault="00BC52DD" w:rsidP="004D5893">
            <w:pPr>
              <w:pStyle w:val="TableParagraph"/>
              <w:tabs>
                <w:tab w:val="left" w:pos="875"/>
              </w:tabs>
              <w:spacing w:before="118"/>
              <w:ind w:left="141"/>
              <w:rPr>
                <w:b/>
              </w:rPr>
            </w:pPr>
            <w:r>
              <w:rPr>
                <w:b/>
                <w:w w:val="99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720" w:type="dxa"/>
            <w:tcBorders>
              <w:top w:val="nil"/>
            </w:tcBorders>
          </w:tcPr>
          <w:p w:rsidR="00BC52DD" w:rsidRDefault="00BC52DD" w:rsidP="004D5893">
            <w:pPr>
              <w:pStyle w:val="TableParagraph"/>
              <w:spacing w:before="118"/>
              <w:ind w:left="107"/>
            </w:pPr>
            <w:r>
              <w:rPr>
                <w:b/>
              </w:rPr>
              <w:t xml:space="preserve">J. </w:t>
            </w:r>
            <w:r>
              <w:rPr>
                <w:u w:val="single"/>
              </w:rPr>
              <w:t>Oculto</w:t>
            </w:r>
            <w:r>
              <w:t xml:space="preserve"> en la servilleta encontró un bombón.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left w:val="single" w:sz="12" w:space="0" w:color="9A3300"/>
              <w:bottom w:val="double" w:sz="1" w:space="0" w:color="9A3300"/>
              <w:right w:val="single" w:sz="12" w:space="0" w:color="9A3300"/>
            </w:tcBorders>
          </w:tcPr>
          <w:p w:rsidR="00BC52DD" w:rsidRDefault="00BC52DD" w:rsidP="004D5893">
            <w:pPr>
              <w:pStyle w:val="TableParagraph"/>
              <w:spacing w:before="88"/>
              <w:ind w:left="96"/>
            </w:pPr>
            <w:r>
              <w:rPr>
                <w:b/>
              </w:rPr>
              <w:t xml:space="preserve">10. </w:t>
            </w:r>
            <w:r>
              <w:t>Preparado</w:t>
            </w:r>
          </w:p>
        </w:tc>
      </w:tr>
    </w:tbl>
    <w:p w:rsidR="00BC52DD" w:rsidRDefault="00BC52DD" w:rsidP="00BC52DD">
      <w:pPr>
        <w:tabs>
          <w:tab w:val="left" w:pos="1020"/>
        </w:tabs>
        <w:rPr>
          <w:lang w:val="es-ES"/>
        </w:rPr>
      </w:pPr>
      <w:r>
        <w:rPr>
          <w:lang w:val="es-ES"/>
        </w:rPr>
        <w:t xml:space="preserve"> </w:t>
      </w:r>
    </w:p>
    <w:p w:rsidR="00BC52DD" w:rsidRPr="00B52EDA" w:rsidRDefault="00BC52DD" w:rsidP="00BC52DD">
      <w:pPr>
        <w:tabs>
          <w:tab w:val="left" w:pos="1020"/>
        </w:tabs>
        <w:rPr>
          <w:lang w:val="es-ES"/>
        </w:rPr>
      </w:pPr>
      <w:r w:rsidRPr="00B52EDA">
        <w:rPr>
          <w:lang w:val="es-ES"/>
        </w:rPr>
        <w:t>Observa la imagen y responde:</w:t>
      </w:r>
    </w:p>
    <w:p w:rsidR="00BC52DD" w:rsidRDefault="00BC52DD" w:rsidP="00BC52DD">
      <w:pPr>
        <w:tabs>
          <w:tab w:val="left" w:pos="1020"/>
        </w:tabs>
        <w:rPr>
          <w:lang w:val="es-ES"/>
        </w:rPr>
      </w:pPr>
      <w:r>
        <w:rPr>
          <w:noProof/>
          <w:lang w:eastAsia="es-CO"/>
        </w:rPr>
        <w:drawing>
          <wp:inline distT="0" distB="0" distL="0" distR="0" wp14:anchorId="24332D3E" wp14:editId="5A5B6383">
            <wp:extent cx="2435469" cy="2874645"/>
            <wp:effectExtent l="0" t="0" r="317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028" t="22480" r="21945" b="16255"/>
                    <a:stretch/>
                  </pic:blipFill>
                  <pic:spPr bwMode="auto">
                    <a:xfrm>
                      <a:off x="0" y="0"/>
                      <a:ext cx="2442978" cy="2883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7DCA" w:rsidRDefault="009D7DCA" w:rsidP="00BC52DD">
      <w:pPr>
        <w:tabs>
          <w:tab w:val="left" w:pos="1020"/>
        </w:tabs>
        <w:rPr>
          <w:lang w:val="es-ES"/>
        </w:rPr>
      </w:pPr>
    </w:p>
    <w:p w:rsidR="00BC52DD" w:rsidRPr="00B52EDA" w:rsidRDefault="00BC52DD" w:rsidP="00BC52DD">
      <w:pPr>
        <w:pStyle w:val="Prrafodelista"/>
        <w:widowControl w:val="0"/>
        <w:numPr>
          <w:ilvl w:val="0"/>
          <w:numId w:val="1"/>
        </w:numPr>
        <w:tabs>
          <w:tab w:val="left" w:pos="2006"/>
        </w:tabs>
        <w:autoSpaceDE w:val="0"/>
        <w:autoSpaceDN w:val="0"/>
        <w:spacing w:after="0" w:line="240" w:lineRule="auto"/>
        <w:contextualSpacing w:val="0"/>
        <w:rPr>
          <w:lang w:val="es-CO"/>
        </w:rPr>
      </w:pPr>
      <w:r w:rsidRPr="00B52EDA">
        <w:rPr>
          <w:lang w:val="es-CO"/>
        </w:rPr>
        <w:lastRenderedPageBreak/>
        <w:t>¿De qué marca es este</w:t>
      </w:r>
      <w:r w:rsidRPr="00B52EDA">
        <w:rPr>
          <w:spacing w:val="-2"/>
          <w:lang w:val="es-CO"/>
        </w:rPr>
        <w:t xml:space="preserve"> </w:t>
      </w:r>
      <w:r w:rsidRPr="00B52EDA">
        <w:rPr>
          <w:lang w:val="es-CO"/>
        </w:rPr>
        <w:t>portátil?</w:t>
      </w:r>
      <w:r w:rsidR="009D7DCA">
        <w:rPr>
          <w:lang w:val="es-CO"/>
        </w:rPr>
        <w:t>______________________________________________________________.</w:t>
      </w:r>
    </w:p>
    <w:p w:rsidR="00BC52DD" w:rsidRDefault="00BC52DD" w:rsidP="00BC52DD">
      <w:pPr>
        <w:pStyle w:val="Textoindependiente"/>
        <w:spacing w:before="11"/>
        <w:rPr>
          <w:sz w:val="21"/>
        </w:rPr>
      </w:pPr>
    </w:p>
    <w:p w:rsidR="00BC52DD" w:rsidRPr="00B52EDA" w:rsidRDefault="00BC52DD" w:rsidP="00BC52DD">
      <w:pPr>
        <w:pStyle w:val="Prrafodelista"/>
        <w:widowControl w:val="0"/>
        <w:numPr>
          <w:ilvl w:val="0"/>
          <w:numId w:val="1"/>
        </w:numPr>
        <w:tabs>
          <w:tab w:val="left" w:pos="2006"/>
        </w:tabs>
        <w:autoSpaceDE w:val="0"/>
        <w:autoSpaceDN w:val="0"/>
        <w:spacing w:after="0" w:line="240" w:lineRule="auto"/>
        <w:rPr>
          <w:lang w:val="es-CO"/>
        </w:rPr>
      </w:pPr>
      <w:r w:rsidRPr="00B52EDA">
        <w:rPr>
          <w:lang w:val="es-CO"/>
        </w:rPr>
        <w:t>¿Cuál es su</w:t>
      </w:r>
      <w:r w:rsidRPr="00B52EDA">
        <w:rPr>
          <w:spacing w:val="-2"/>
          <w:lang w:val="es-CO"/>
        </w:rPr>
        <w:t xml:space="preserve"> </w:t>
      </w:r>
      <w:r w:rsidRPr="00B52EDA">
        <w:rPr>
          <w:lang w:val="es-CO"/>
        </w:rPr>
        <w:t>precio?</w:t>
      </w:r>
      <w:r w:rsidR="009D7DCA">
        <w:rPr>
          <w:lang w:val="es-CO"/>
        </w:rPr>
        <w:t>_______________________________________________________________________.</w:t>
      </w:r>
    </w:p>
    <w:p w:rsidR="00BC52DD" w:rsidRDefault="00BC52DD" w:rsidP="00BC52DD">
      <w:pPr>
        <w:pStyle w:val="Textoindependiente"/>
      </w:pPr>
    </w:p>
    <w:p w:rsidR="00BC52DD" w:rsidRPr="00B52EDA" w:rsidRDefault="00BC52DD" w:rsidP="00BC52DD">
      <w:pPr>
        <w:pStyle w:val="Prrafodelista"/>
        <w:widowControl w:val="0"/>
        <w:numPr>
          <w:ilvl w:val="0"/>
          <w:numId w:val="1"/>
        </w:numPr>
        <w:tabs>
          <w:tab w:val="left" w:pos="2006"/>
        </w:tabs>
        <w:autoSpaceDE w:val="0"/>
        <w:autoSpaceDN w:val="0"/>
        <w:spacing w:after="0" w:line="240" w:lineRule="auto"/>
        <w:rPr>
          <w:lang w:val="es-CO"/>
        </w:rPr>
      </w:pPr>
      <w:r w:rsidRPr="00B52EDA">
        <w:rPr>
          <w:lang w:val="es-CO"/>
        </w:rPr>
        <w:t>¿Qué capacidad tiene de disco</w:t>
      </w:r>
      <w:r w:rsidRPr="00B52EDA">
        <w:rPr>
          <w:spacing w:val="-1"/>
          <w:lang w:val="es-CO"/>
        </w:rPr>
        <w:t xml:space="preserve"> </w:t>
      </w:r>
      <w:r w:rsidRPr="00B52EDA">
        <w:rPr>
          <w:lang w:val="es-CO"/>
        </w:rPr>
        <w:t>duro?</w:t>
      </w:r>
      <w:r w:rsidR="009D7DCA">
        <w:rPr>
          <w:lang w:val="es-CO"/>
        </w:rPr>
        <w:t>_________________________________________________________.</w:t>
      </w:r>
    </w:p>
    <w:p w:rsidR="00BC52DD" w:rsidRDefault="00BC52DD" w:rsidP="00BC52DD">
      <w:pPr>
        <w:pStyle w:val="Textoindependiente"/>
        <w:spacing w:before="1"/>
      </w:pPr>
    </w:p>
    <w:p w:rsidR="00BC52DD" w:rsidRDefault="00BC52DD" w:rsidP="00BC52DD">
      <w:pPr>
        <w:pStyle w:val="Prrafodelista"/>
        <w:widowControl w:val="0"/>
        <w:numPr>
          <w:ilvl w:val="0"/>
          <w:numId w:val="1"/>
        </w:numPr>
        <w:tabs>
          <w:tab w:val="left" w:pos="2006"/>
        </w:tabs>
        <w:autoSpaceDE w:val="0"/>
        <w:autoSpaceDN w:val="0"/>
        <w:spacing w:before="92" w:after="0" w:line="240" w:lineRule="auto"/>
        <w:rPr>
          <w:lang w:val="es-CO"/>
        </w:rPr>
      </w:pPr>
      <w:r w:rsidRPr="00A6374F">
        <w:rPr>
          <w:lang w:val="es-CO"/>
        </w:rPr>
        <w:t>¿En qué tienda podemos</w:t>
      </w:r>
      <w:r w:rsidRPr="00A6374F">
        <w:rPr>
          <w:spacing w:val="-1"/>
          <w:lang w:val="es-CO"/>
        </w:rPr>
        <w:t xml:space="preserve"> </w:t>
      </w:r>
      <w:r w:rsidRPr="00A6374F">
        <w:rPr>
          <w:lang w:val="es-CO"/>
        </w:rPr>
        <w:t>encontrarlo?</w:t>
      </w:r>
      <w:r w:rsidR="009D7DCA">
        <w:rPr>
          <w:lang w:val="es-CO"/>
        </w:rPr>
        <w:t>________________________________________________________.</w:t>
      </w:r>
    </w:p>
    <w:p w:rsidR="00BC52DD" w:rsidRPr="00A6374F" w:rsidRDefault="00BC52DD" w:rsidP="00BC52DD">
      <w:pPr>
        <w:pStyle w:val="Prrafodelista"/>
        <w:rPr>
          <w:lang w:val="es-CO"/>
        </w:rPr>
      </w:pPr>
    </w:p>
    <w:p w:rsidR="00BC52DD" w:rsidRDefault="00BC52DD" w:rsidP="00BC52DD">
      <w:pPr>
        <w:pStyle w:val="Prrafodelista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spacing w:before="92" w:after="0" w:line="240" w:lineRule="auto"/>
        <w:rPr>
          <w:lang w:val="es-CO"/>
        </w:rPr>
      </w:pPr>
      <w:r w:rsidRPr="00A6374F">
        <w:rPr>
          <w:lang w:val="es-CO"/>
        </w:rPr>
        <w:t>Para llamar la atención, ¿qué dice el</w:t>
      </w:r>
      <w:r w:rsidRPr="00A6374F">
        <w:rPr>
          <w:spacing w:val="-10"/>
          <w:lang w:val="es-CO"/>
        </w:rPr>
        <w:t xml:space="preserve"> </w:t>
      </w:r>
      <w:r w:rsidRPr="00A6374F">
        <w:rPr>
          <w:lang w:val="es-CO"/>
        </w:rPr>
        <w:t>anunciante?</w:t>
      </w:r>
      <w:r w:rsidR="009D7DCA">
        <w:rPr>
          <w:lang w:val="es-CO"/>
        </w:rPr>
        <w:t>_______________________________________________.</w:t>
      </w:r>
    </w:p>
    <w:p w:rsidR="00BC52DD" w:rsidRDefault="00551079" w:rsidP="00BC52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1079" w:rsidRDefault="00551079" w:rsidP="00BC52DD">
      <w:pPr>
        <w:jc w:val="both"/>
        <w:rPr>
          <w:rFonts w:ascii="Arial" w:hAnsi="Arial" w:cs="Arial"/>
          <w:sz w:val="24"/>
          <w:szCs w:val="24"/>
        </w:rPr>
      </w:pPr>
    </w:p>
    <w:p w:rsidR="00551079" w:rsidRPr="00A6374F" w:rsidRDefault="00551079" w:rsidP="00551079">
      <w:pPr>
        <w:widowControl w:val="0"/>
        <w:tabs>
          <w:tab w:val="left" w:pos="1020"/>
        </w:tabs>
        <w:autoSpaceDE w:val="0"/>
        <w:autoSpaceDN w:val="0"/>
        <w:spacing w:before="92" w:after="0" w:line="240" w:lineRule="auto"/>
        <w:jc w:val="right"/>
        <w:rPr>
          <w:i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</w:t>
      </w:r>
      <w:r w:rsidRPr="00A6374F">
        <w:rPr>
          <w:i/>
        </w:rPr>
        <w:t>TOMADO DE : file:///C:/Users/David/Documents/Fichas-01-10%20comprension%20de%20lectura.pdf.</w:t>
      </w:r>
    </w:p>
    <w:p w:rsidR="00551079" w:rsidRPr="00BC52DD" w:rsidRDefault="00551079" w:rsidP="00BC52DD">
      <w:pPr>
        <w:jc w:val="both"/>
        <w:rPr>
          <w:rFonts w:ascii="Arial" w:hAnsi="Arial" w:cs="Arial"/>
          <w:sz w:val="24"/>
          <w:szCs w:val="24"/>
        </w:rPr>
      </w:pPr>
    </w:p>
    <w:sectPr w:rsidR="00551079" w:rsidRPr="00BC52DD" w:rsidSect="00BC52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46FD"/>
    <w:multiLevelType w:val="hybridMultilevel"/>
    <w:tmpl w:val="24CC2086"/>
    <w:lvl w:ilvl="0" w:tplc="C9C2CC88">
      <w:start w:val="1"/>
      <w:numFmt w:val="decimal"/>
      <w:lvlText w:val="%1."/>
      <w:lvlJc w:val="left"/>
      <w:pPr>
        <w:ind w:left="35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537046F5"/>
    <w:multiLevelType w:val="hybridMultilevel"/>
    <w:tmpl w:val="B3125144"/>
    <w:lvl w:ilvl="0" w:tplc="2A0C9B8C">
      <w:start w:val="1"/>
      <w:numFmt w:val="decimal"/>
      <w:lvlText w:val="%1."/>
      <w:lvlJc w:val="left"/>
      <w:pPr>
        <w:ind w:left="785" w:hanging="363"/>
      </w:pPr>
      <w:rPr>
        <w:rFonts w:ascii="Arial" w:eastAsia="Arial" w:hAnsi="Arial" w:cs="Arial" w:hint="default"/>
        <w:w w:val="99"/>
        <w:sz w:val="22"/>
        <w:szCs w:val="22"/>
        <w:lang w:val="es-ES" w:eastAsia="en-US" w:bidi="ar-SA"/>
      </w:rPr>
    </w:lvl>
    <w:lvl w:ilvl="1" w:tplc="F44A69E6">
      <w:numFmt w:val="bullet"/>
      <w:lvlText w:val="•"/>
      <w:lvlJc w:val="left"/>
      <w:pPr>
        <w:ind w:left="1313" w:hanging="363"/>
      </w:pPr>
      <w:rPr>
        <w:rFonts w:hint="default"/>
        <w:lang w:val="es-ES" w:eastAsia="en-US" w:bidi="ar-SA"/>
      </w:rPr>
    </w:lvl>
    <w:lvl w:ilvl="2" w:tplc="082CC3DE">
      <w:numFmt w:val="bullet"/>
      <w:lvlText w:val="•"/>
      <w:lvlJc w:val="left"/>
      <w:pPr>
        <w:ind w:left="1847" w:hanging="363"/>
      </w:pPr>
      <w:rPr>
        <w:rFonts w:hint="default"/>
        <w:lang w:val="es-ES" w:eastAsia="en-US" w:bidi="ar-SA"/>
      </w:rPr>
    </w:lvl>
    <w:lvl w:ilvl="3" w:tplc="D6D65954">
      <w:numFmt w:val="bullet"/>
      <w:lvlText w:val="•"/>
      <w:lvlJc w:val="left"/>
      <w:pPr>
        <w:ind w:left="2381" w:hanging="363"/>
      </w:pPr>
      <w:rPr>
        <w:rFonts w:hint="default"/>
        <w:lang w:val="es-ES" w:eastAsia="en-US" w:bidi="ar-SA"/>
      </w:rPr>
    </w:lvl>
    <w:lvl w:ilvl="4" w:tplc="53D68B64">
      <w:numFmt w:val="bullet"/>
      <w:lvlText w:val="•"/>
      <w:lvlJc w:val="left"/>
      <w:pPr>
        <w:ind w:left="2915" w:hanging="363"/>
      </w:pPr>
      <w:rPr>
        <w:rFonts w:hint="default"/>
        <w:lang w:val="es-ES" w:eastAsia="en-US" w:bidi="ar-SA"/>
      </w:rPr>
    </w:lvl>
    <w:lvl w:ilvl="5" w:tplc="1312E328">
      <w:numFmt w:val="bullet"/>
      <w:lvlText w:val="•"/>
      <w:lvlJc w:val="left"/>
      <w:pPr>
        <w:ind w:left="3449" w:hanging="363"/>
      </w:pPr>
      <w:rPr>
        <w:rFonts w:hint="default"/>
        <w:lang w:val="es-ES" w:eastAsia="en-US" w:bidi="ar-SA"/>
      </w:rPr>
    </w:lvl>
    <w:lvl w:ilvl="6" w:tplc="19AA0FC2">
      <w:numFmt w:val="bullet"/>
      <w:lvlText w:val="•"/>
      <w:lvlJc w:val="left"/>
      <w:pPr>
        <w:ind w:left="3983" w:hanging="363"/>
      </w:pPr>
      <w:rPr>
        <w:rFonts w:hint="default"/>
        <w:lang w:val="es-ES" w:eastAsia="en-US" w:bidi="ar-SA"/>
      </w:rPr>
    </w:lvl>
    <w:lvl w:ilvl="7" w:tplc="E2B61224">
      <w:numFmt w:val="bullet"/>
      <w:lvlText w:val="•"/>
      <w:lvlJc w:val="left"/>
      <w:pPr>
        <w:ind w:left="4517" w:hanging="363"/>
      </w:pPr>
      <w:rPr>
        <w:rFonts w:hint="default"/>
        <w:lang w:val="es-ES" w:eastAsia="en-US" w:bidi="ar-SA"/>
      </w:rPr>
    </w:lvl>
    <w:lvl w:ilvl="8" w:tplc="6D42001A">
      <w:numFmt w:val="bullet"/>
      <w:lvlText w:val="•"/>
      <w:lvlJc w:val="left"/>
      <w:pPr>
        <w:ind w:left="5051" w:hanging="36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DD"/>
    <w:rsid w:val="00551079"/>
    <w:rsid w:val="00907969"/>
    <w:rsid w:val="009D7DCA"/>
    <w:rsid w:val="00BC52DD"/>
    <w:rsid w:val="00D81252"/>
    <w:rsid w:val="00F5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119EB4-0563-4850-AA86-C3CDED0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2DD"/>
  </w:style>
  <w:style w:type="paragraph" w:styleId="Textoindependiente">
    <w:name w:val="Body Text"/>
    <w:basedOn w:val="Normal"/>
    <w:link w:val="TextoindependienteCar"/>
    <w:uiPriority w:val="1"/>
    <w:qFormat/>
    <w:rsid w:val="00BC52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52DD"/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unhideWhenUsed/>
    <w:qFormat/>
    <w:rsid w:val="00BC5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52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BC52D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2020-03-27T15:03:00Z</dcterms:created>
  <dcterms:modified xsi:type="dcterms:W3CDTF">2020-03-27T15:27:00Z</dcterms:modified>
</cp:coreProperties>
</file>